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B8" w:rsidRDefault="00511DB8"/>
    <w:p w:rsidR="004C0810" w:rsidRDefault="004C0810"/>
    <w:p w:rsidR="00DB0557" w:rsidRDefault="00601060">
      <w:pPr>
        <w:rPr>
          <w:b/>
          <w:sz w:val="24"/>
          <w:szCs w:val="24"/>
        </w:rPr>
      </w:pPr>
      <w:r>
        <w:t xml:space="preserve">     </w:t>
      </w:r>
      <w:r w:rsidR="00DB0557">
        <w:t xml:space="preserve">    </w:t>
      </w:r>
      <w:r w:rsidR="00DB0557" w:rsidRPr="00DB0557">
        <w:rPr>
          <w:b/>
          <w:sz w:val="24"/>
          <w:szCs w:val="24"/>
        </w:rPr>
        <w:t>ULOGA PATOLOG</w:t>
      </w:r>
      <w:r w:rsidR="00DB0557">
        <w:rPr>
          <w:b/>
          <w:sz w:val="24"/>
          <w:szCs w:val="24"/>
        </w:rPr>
        <w:t xml:space="preserve">A U MULTIDISCIPLINARNOM TIMU U LIJEČENJU </w:t>
      </w:r>
      <w:r w:rsidR="00DB0557" w:rsidRPr="00DB0557">
        <w:rPr>
          <w:b/>
          <w:sz w:val="24"/>
          <w:szCs w:val="24"/>
        </w:rPr>
        <w:t xml:space="preserve">ONKOLOŠKOG </w:t>
      </w:r>
    </w:p>
    <w:p w:rsidR="00227AF1" w:rsidRDefault="00DB05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DB0557">
        <w:rPr>
          <w:b/>
          <w:sz w:val="24"/>
          <w:szCs w:val="24"/>
        </w:rPr>
        <w:t>BOLESNIKA</w:t>
      </w:r>
    </w:p>
    <w:p w:rsidR="00DB0557" w:rsidRPr="00DB0557" w:rsidRDefault="00DB0557">
      <w:r w:rsidRPr="00DB0557">
        <w:t xml:space="preserve"> </w:t>
      </w:r>
      <w:r>
        <w:t xml:space="preserve">       </w:t>
      </w:r>
      <w:bookmarkStart w:id="0" w:name="_GoBack"/>
      <w:bookmarkEnd w:id="0"/>
      <w:r w:rsidRPr="00DB0557">
        <w:t xml:space="preserve"> </w:t>
      </w:r>
      <w:r>
        <w:t>Prof.dr.sc. Božena Šarčević Weitner</w:t>
      </w:r>
    </w:p>
    <w:p w:rsidR="00227AF1" w:rsidRDefault="00227AF1"/>
    <w:p w:rsidR="004C0810" w:rsidRDefault="00227AF1">
      <w:r>
        <w:t xml:space="preserve">     </w:t>
      </w:r>
      <w:r w:rsidR="004C0810">
        <w:t>Upotreba malih uzoraka tkiva dobivenih iglom, metoda je koja se koristi dugi niz godina u dijagnostici promjena na brojnim anatomskim mjestima. Citološka punkcija i biopsija širokom iglom, izvorno su upotrebljene za dijagnostiku palpabilnih lezija dojke. Uvođenjem mamografskog probira, citološke punkcije i biopsije širokom iglom, ove su metode postale danas pravilo u dijagnostici nepalpabilnih lezija dojke. Biopsija širokom iglom u velikom je porastu, osobito u dijagnosticiranju nepalpabilnih lezija dojke koje su otkrivene mamografski a male su veličine, sumnjivi radijalni ožiljci ili mikrokalcifikati. Temeljem svih dosadašnjih rezultata, biopsija širokom iglom pokazala se najboljom dijagnostičkom metodom u potvrdi dobroćudne promjene u dojci, kao i u dijagnostici lezija koje su prekanceroze odnosno imaju povećani rizik</w:t>
      </w:r>
      <w:r w:rsidR="00601060">
        <w:t xml:space="preserve"> za nastanak karcinoma, te zahtjevaju kiruršku eksciziju.</w:t>
      </w:r>
    </w:p>
    <w:p w:rsidR="00601060" w:rsidRDefault="00601060">
      <w:r>
        <w:t xml:space="preserve">     Kao što je već spomenuto, kako dobroćudne tako i zloćudne promjene u dojci, dijagnosticiraju se nekom od slikovnih metoda (mamografija, UZV, MR), što znači da je radi</w:t>
      </w:r>
      <w:r w:rsidR="00227AF1">
        <w:t>o</w:t>
      </w:r>
      <w:r>
        <w:t xml:space="preserve">log prva ključna osoba u multidisciplinarnom timu i on mora napraviti biopsiju širokom iglom. </w:t>
      </w:r>
    </w:p>
    <w:p w:rsidR="00601060" w:rsidRDefault="00601060">
      <w:r>
        <w:t xml:space="preserve">     Uzorci dobiveni biopsijom širokom iglom su mali cilindri tkiva ( 5 cilindara) u pravilu dužine 1cm</w:t>
      </w:r>
      <w:r w:rsidR="00227AF1">
        <w:t>,koji se pregledavaju patohi</w:t>
      </w:r>
      <w:r>
        <w:t>stološki i koji zbog svoje veličine kao i nekih morfoloških karakteristika lezija, zahtjevaju iskustvo i znanje od strane patologa u području patologije dojke, kako bi postavio konačnu i točnu patohistološku dijagnozu. Patohistološka dijagnoza je vrlo ključna</w:t>
      </w:r>
      <w:r w:rsidR="00DB0557">
        <w:t xml:space="preserve"> tijekom preoperacijske obrade, </w:t>
      </w:r>
      <w:r w:rsidR="000D3D79">
        <w:t xml:space="preserve">temeljem koje ide daljnji terapijski postupak. </w:t>
      </w:r>
    </w:p>
    <w:p w:rsidR="000D3D79" w:rsidRDefault="000D3D79">
      <w:r>
        <w:t xml:space="preserve">     Spomenute slikovne metode, primjena poštednog kirurš</w:t>
      </w:r>
      <w:r w:rsidR="00DB0557">
        <w:t>kog zahvata kao i danas sve veća</w:t>
      </w:r>
      <w:r>
        <w:t xml:space="preserve"> primjena neoadjuvantne terapije u liječenju karcinoma dojke kao i ostalih tumorskih sijela</w:t>
      </w:r>
      <w:r w:rsidR="00DB0557">
        <w:t>,</w:t>
      </w:r>
      <w:r>
        <w:t xml:space="preserve"> dovela je do sve veće važnosti i odgovornosti patologa. Brojnim istraživanjima utvrđeni su prognostički i prediktivni čimbenici za karcinom dojke od kojih se većina određuje patohistološki i temeljem kojih ide daljnje liječenje bolesnica. </w:t>
      </w:r>
    </w:p>
    <w:p w:rsidR="000D3D79" w:rsidRDefault="000D3D79">
      <w:r>
        <w:t xml:space="preserve">     </w:t>
      </w:r>
      <w:r w:rsidR="00227AF1">
        <w:t>U konačnici, patolog je postao ključna osoba u multidisciplinarnom timu za onkološkog bolesnika i vrlo odgovorna osoba za primjenu specifične individualne terapije.</w:t>
      </w:r>
    </w:p>
    <w:sectPr w:rsidR="000D3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10"/>
    <w:rsid w:val="000D3D79"/>
    <w:rsid w:val="00227AF1"/>
    <w:rsid w:val="004C0810"/>
    <w:rsid w:val="00511DB8"/>
    <w:rsid w:val="00601060"/>
    <w:rsid w:val="009D5E80"/>
    <w:rsid w:val="00DB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9931"/>
  <w15:chartTrackingRefBased/>
  <w15:docId w15:val="{7F886D17-B9A0-4A0C-8AD4-CB44A2F2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</dc:creator>
  <cp:keywords/>
  <dc:description/>
  <cp:lastModifiedBy>Andrija</cp:lastModifiedBy>
  <cp:revision>1</cp:revision>
  <dcterms:created xsi:type="dcterms:W3CDTF">2023-11-12T10:59:00Z</dcterms:created>
  <dcterms:modified xsi:type="dcterms:W3CDTF">2023-11-12T11:51:00Z</dcterms:modified>
</cp:coreProperties>
</file>